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D" w:rsidRDefault="00ED7A03" w:rsidP="00C516B4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-44450</wp:posOffset>
            </wp:positionV>
            <wp:extent cx="609600" cy="581025"/>
            <wp:effectExtent l="19050" t="0" r="0" b="0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6B4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238125</wp:posOffset>
            </wp:positionV>
            <wp:extent cx="2724150" cy="871855"/>
            <wp:effectExtent l="19050" t="0" r="0" b="0"/>
            <wp:wrapSquare wrapText="bothSides"/>
            <wp:docPr id="7" name="Immagine 2" descr="logo-unesco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unesco1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7CD" w:rsidRDefault="00FD47CD" w:rsidP="00FD47CD">
      <w:pPr>
        <w:ind w:right="-285"/>
      </w:pPr>
    </w:p>
    <w:p w:rsidR="00C516B4" w:rsidRPr="00ED7A03" w:rsidRDefault="00C516B4" w:rsidP="00C516B4">
      <w:pPr>
        <w:pStyle w:val="Titolo"/>
        <w:tabs>
          <w:tab w:val="left" w:pos="4140"/>
        </w:tabs>
        <w:jc w:val="left"/>
        <w:rPr>
          <w:sz w:val="10"/>
          <w:szCs w:val="10"/>
        </w:rPr>
      </w:pPr>
      <w:r w:rsidRPr="00ED7A03">
        <w:rPr>
          <w:sz w:val="10"/>
          <w:szCs w:val="10"/>
        </w:rPr>
        <w:t>MINISTERO DELLA PUBBLICA</w:t>
      </w:r>
    </w:p>
    <w:p w:rsidR="003615A0" w:rsidRPr="00ED7A03" w:rsidRDefault="00C516B4" w:rsidP="00C516B4">
      <w:pPr>
        <w:pStyle w:val="Titolo"/>
        <w:tabs>
          <w:tab w:val="left" w:pos="4140"/>
        </w:tabs>
        <w:jc w:val="left"/>
        <w:rPr>
          <w:sz w:val="10"/>
          <w:szCs w:val="10"/>
        </w:rPr>
      </w:pPr>
      <w:r w:rsidRPr="00ED7A03">
        <w:rPr>
          <w:sz w:val="10"/>
          <w:szCs w:val="10"/>
        </w:rPr>
        <w:t xml:space="preserve">             ISTRUZIONE   </w:t>
      </w:r>
    </w:p>
    <w:p w:rsidR="003615A0" w:rsidRDefault="003615A0" w:rsidP="00FD47CD">
      <w:pPr>
        <w:pStyle w:val="Titolo"/>
        <w:tabs>
          <w:tab w:val="left" w:pos="4140"/>
        </w:tabs>
        <w:rPr>
          <w:sz w:val="20"/>
        </w:rPr>
      </w:pPr>
    </w:p>
    <w:p w:rsidR="003615A0" w:rsidRDefault="003615A0" w:rsidP="00FD47CD">
      <w:pPr>
        <w:pStyle w:val="Titolo"/>
        <w:tabs>
          <w:tab w:val="left" w:pos="4140"/>
        </w:tabs>
        <w:rPr>
          <w:sz w:val="20"/>
        </w:rPr>
      </w:pPr>
    </w:p>
    <w:p w:rsidR="003615A0" w:rsidRDefault="003615A0" w:rsidP="00FD47CD">
      <w:pPr>
        <w:pStyle w:val="Titolo"/>
        <w:tabs>
          <w:tab w:val="left" w:pos="4140"/>
        </w:tabs>
        <w:rPr>
          <w:sz w:val="20"/>
        </w:rPr>
      </w:pPr>
    </w:p>
    <w:p w:rsidR="00FD47CD" w:rsidRPr="00C516B4" w:rsidRDefault="00FD47CD" w:rsidP="00FD47CD">
      <w:pPr>
        <w:pStyle w:val="Titolo"/>
        <w:tabs>
          <w:tab w:val="left" w:pos="4140"/>
        </w:tabs>
        <w:rPr>
          <w:color w:val="333333"/>
          <w:sz w:val="16"/>
          <w:szCs w:val="16"/>
        </w:rPr>
      </w:pPr>
    </w:p>
    <w:p w:rsidR="00FD47CD" w:rsidRDefault="00FD47CD" w:rsidP="00FD47CD">
      <w:pPr>
        <w:pStyle w:val="Titolo"/>
        <w:tabs>
          <w:tab w:val="left" w:pos="4140"/>
        </w:tabs>
      </w:pPr>
      <w:r>
        <w:rPr>
          <w:szCs w:val="32"/>
        </w:rPr>
        <w:t xml:space="preserve">Liceo Artistico </w:t>
      </w:r>
      <w:proofErr w:type="spellStart"/>
      <w:r>
        <w:rPr>
          <w:szCs w:val="32"/>
        </w:rPr>
        <w:t>Statale</w:t>
      </w:r>
      <w:r w:rsidRPr="00ED7A03">
        <w:rPr>
          <w:color w:val="FF0000"/>
          <w:sz w:val="28"/>
          <w:szCs w:val="28"/>
        </w:rPr>
        <w:t>d</w:t>
      </w:r>
      <w:r w:rsidRPr="00ED7A03">
        <w:rPr>
          <w:color w:val="FF0000"/>
          <w:spacing w:val="-20"/>
          <w:sz w:val="28"/>
          <w:szCs w:val="28"/>
        </w:rPr>
        <w:t>i</w:t>
      </w:r>
      <w:r>
        <w:rPr>
          <w:szCs w:val="32"/>
        </w:rPr>
        <w:t>Brera</w:t>
      </w:r>
      <w:proofErr w:type="spellEnd"/>
      <w:r>
        <w:rPr>
          <w:szCs w:val="32"/>
        </w:rPr>
        <w:t xml:space="preserve"> - Milano</w:t>
      </w:r>
    </w:p>
    <w:p w:rsidR="00FD47CD" w:rsidRDefault="00FD47CD" w:rsidP="00FD47CD">
      <w:pPr>
        <w:pStyle w:val="Titolo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Sede centrale:  via Hajech, 27 - 20129 MILANO    Tel. 02.71.34.43 - 02.70.10.20.93  -  Fax. 02.76.11.01.85</w:t>
      </w:r>
    </w:p>
    <w:p w:rsidR="00FD47CD" w:rsidRDefault="00FD47CD" w:rsidP="00FD47CD">
      <w:pPr>
        <w:pStyle w:val="Titolo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Succursale:  via Papa Gregorio XIV, 1 - 20123 MILANO    Tel. 02.86.45.52.80  -  Fax. 02.86.45.52.32 </w:t>
      </w:r>
    </w:p>
    <w:p w:rsidR="00FD47CD" w:rsidRDefault="00FD47CD" w:rsidP="00FD47CD">
      <w:pPr>
        <w:pStyle w:val="Pidipagina"/>
        <w:jc w:val="center"/>
        <w:rPr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codice fiscale: </w:t>
      </w:r>
      <w:r>
        <w:rPr>
          <w:rFonts w:ascii="Arial" w:hAnsi="Arial" w:cs="Arial"/>
          <w:i/>
          <w:iCs/>
          <w:spacing w:val="20"/>
          <w:sz w:val="16"/>
          <w:szCs w:val="16"/>
        </w:rPr>
        <w:t>80107950158</w:t>
      </w:r>
    </w:p>
    <w:p w:rsidR="00FD47CD" w:rsidRDefault="00FD47CD" w:rsidP="00FD47CD">
      <w:pPr>
        <w:pStyle w:val="Titolo"/>
        <w:rPr>
          <w:sz w:val="16"/>
          <w:szCs w:val="16"/>
        </w:rPr>
      </w:pPr>
      <w:r>
        <w:rPr>
          <w:i/>
          <w:iCs/>
          <w:sz w:val="16"/>
          <w:szCs w:val="16"/>
        </w:rPr>
        <w:t>e-mail</w:t>
      </w:r>
      <w:r>
        <w:rPr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sz w:val="16"/>
            <w:szCs w:val="16"/>
          </w:rPr>
          <w:t>misl01000c@istruzione.it</w:t>
        </w:r>
      </w:hyperlink>
      <w:r>
        <w:rPr>
          <w:sz w:val="16"/>
          <w:szCs w:val="16"/>
        </w:rPr>
        <w:t xml:space="preserve">      </w:t>
      </w:r>
      <w:r>
        <w:rPr>
          <w:i/>
          <w:iCs/>
          <w:sz w:val="16"/>
          <w:szCs w:val="16"/>
        </w:rPr>
        <w:t>posta certificata</w:t>
      </w:r>
      <w:r>
        <w:rPr>
          <w:sz w:val="16"/>
          <w:szCs w:val="16"/>
        </w:rPr>
        <w:t xml:space="preserve">: </w:t>
      </w:r>
      <w:hyperlink r:id="rId8" w:history="1">
        <w:r>
          <w:rPr>
            <w:rStyle w:val="Collegamentoipertestuale"/>
            <w:sz w:val="16"/>
            <w:szCs w:val="16"/>
          </w:rPr>
          <w:t>misl01000c@pec.istruzione.it</w:t>
        </w:r>
      </w:hyperlink>
    </w:p>
    <w:p w:rsidR="00FD47CD" w:rsidRPr="003F455B" w:rsidRDefault="00FD47CD" w:rsidP="00FD47CD">
      <w:pPr>
        <w:pStyle w:val="Titolo"/>
        <w:rPr>
          <w:color w:val="4F6228" w:themeColor="accent3" w:themeShade="80"/>
          <w:sz w:val="16"/>
          <w:szCs w:val="16"/>
          <w:lang w:val="en-US"/>
        </w:rPr>
      </w:pPr>
      <w:proofErr w:type="spellStart"/>
      <w:r w:rsidRPr="007B7BD5">
        <w:rPr>
          <w:i/>
          <w:iCs/>
          <w:sz w:val="16"/>
          <w:szCs w:val="16"/>
          <w:lang w:val="en-US"/>
        </w:rPr>
        <w:t>sito</w:t>
      </w:r>
      <w:proofErr w:type="spellEnd"/>
      <w:r w:rsidRPr="007B7BD5">
        <w:rPr>
          <w:i/>
          <w:iCs/>
          <w:sz w:val="16"/>
          <w:szCs w:val="16"/>
          <w:lang w:val="en-US"/>
        </w:rPr>
        <w:t xml:space="preserve"> web </w:t>
      </w:r>
      <w:r w:rsidR="00B40906">
        <w:rPr>
          <w:i/>
          <w:iCs/>
          <w:color w:val="4F6228" w:themeColor="accent3" w:themeShade="80"/>
          <w:sz w:val="16"/>
          <w:szCs w:val="16"/>
          <w:lang w:val="en-US"/>
        </w:rPr>
        <w:t>www.liceoartisticodibrera.edu.</w:t>
      </w:r>
      <w:r w:rsidRPr="003F455B">
        <w:rPr>
          <w:i/>
          <w:iCs/>
          <w:color w:val="4F6228" w:themeColor="accent3" w:themeShade="80"/>
          <w:sz w:val="16"/>
          <w:szCs w:val="16"/>
          <w:lang w:val="en-US"/>
        </w:rPr>
        <w:t>it</w:t>
      </w:r>
    </w:p>
    <w:p w:rsidR="009E16CC" w:rsidRDefault="009E16CC" w:rsidP="009E16CC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32"/>
          <w:szCs w:val="20"/>
          <w:lang w:val="en-US" w:eastAsia="it-IT"/>
        </w:rPr>
      </w:pPr>
    </w:p>
    <w:p w:rsidR="009E16CC" w:rsidRPr="009E16CC" w:rsidRDefault="009E16CC" w:rsidP="009E16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9E16CC" w:rsidRPr="009E16CC" w:rsidRDefault="009E16CC" w:rsidP="009E16CC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Circ. n. 50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9E16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Ai genitori degli alunni</w:t>
      </w:r>
    </w:p>
    <w:p w:rsidR="009E16CC" w:rsidRPr="009E16CC" w:rsidRDefault="009E16CC" w:rsidP="009E16CC">
      <w:pPr>
        <w:shd w:val="clear" w:color="auto" w:fill="FFFFFF"/>
        <w:tabs>
          <w:tab w:val="right" w:pos="9638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Milano 28/10/2020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Delle classi terze </w:t>
      </w:r>
    </w:p>
    <w:p w:rsidR="009E16CC" w:rsidRPr="009E16CC" w:rsidRDefault="009E16CC" w:rsidP="009E16C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scuola secondaria di primo grado </w:t>
      </w:r>
    </w:p>
    <w:p w:rsidR="009E16CC" w:rsidRPr="009E16CC" w:rsidRDefault="009E16CC" w:rsidP="009E16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2C459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OGGETTO: OPEN DAY A. S. 2020 - 202</w:t>
      </w:r>
      <w:r w:rsidRPr="009E16C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</w:p>
    <w:p w:rsidR="009E16CC" w:rsidRPr="009E16CC" w:rsidRDefault="009E16CC" w:rsidP="009E16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comunica che, vista l'attuale situazione epidemiologica, quest'anno l'Open </w:t>
      </w:r>
      <w:proofErr w:type="spellStart"/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Day</w:t>
      </w:r>
      <w:proofErr w:type="spellEnd"/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la presentazione dell'Offerta Formativa del Liceo Artistico di Brera si svolgerà unicamente ON LINE.</w:t>
      </w:r>
    </w:p>
    <w:p w:rsid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Entro gli inizi di dicembre sarà pubblicato sul sito della scuola un video esplicativo sull'organizzazione didattica e formativa del Liceo.</w:t>
      </w:r>
    </w:p>
    <w:p w:rsid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Sarà possibile reperire ulteriori informazioni consultando il Regolamento e il PTOF (Piano dell'Offerta Formativa) pubblicati sul sito.</w:t>
      </w:r>
    </w:p>
    <w:p w:rsid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criteri di accogli</w:t>
      </w:r>
      <w:r w:rsidR="002C45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mento delle iscrizioni per l'</w:t>
      </w:r>
      <w:proofErr w:type="spellStart"/>
      <w:r w:rsidR="002C45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a.</w:t>
      </w: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s.</w:t>
      </w:r>
      <w:proofErr w:type="spellEnd"/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2021/2022 saranno deliberati nel prossimo Consiglio d'Istituto. </w:t>
      </w:r>
    </w:p>
    <w:p w:rsid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E16CC" w:rsidRPr="009E16CC" w:rsidRDefault="009E16CC" w:rsidP="009E16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1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Purtroppo non sarà possibile svolgere visite in presenza delle aule e dei Laboratori del Liceo. </w:t>
      </w:r>
    </w:p>
    <w:p w:rsidR="000322BA" w:rsidRDefault="000322BA" w:rsidP="009E16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6CC" w:rsidRDefault="009E16CC" w:rsidP="009E16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6CC" w:rsidRPr="009E16CC" w:rsidRDefault="009E16CC" w:rsidP="009E16CC">
      <w:pPr>
        <w:spacing w:after="0"/>
        <w:jc w:val="right"/>
        <w:rPr>
          <w:rFonts w:ascii="Times New Roman" w:eastAsia="Times New Roman" w:hAnsi="Times New Roman"/>
          <w:lang w:eastAsia="it-IT"/>
        </w:rPr>
      </w:pPr>
      <w:r w:rsidRPr="009E16CC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         Dirigente Scolastico </w:t>
      </w:r>
    </w:p>
    <w:p w:rsidR="009E16CC" w:rsidRPr="009E16CC" w:rsidRDefault="009E16CC" w:rsidP="009E16CC">
      <w:pPr>
        <w:spacing w:after="0"/>
        <w:jc w:val="right"/>
        <w:rPr>
          <w:rFonts w:ascii="Times New Roman" w:eastAsia="Times New Roman" w:hAnsi="Times New Roman"/>
          <w:lang w:eastAsia="it-IT"/>
        </w:rPr>
      </w:pPr>
      <w:r w:rsidRPr="009E16CC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            </w:t>
      </w:r>
      <w:r w:rsidR="002C459F">
        <w:rPr>
          <w:rFonts w:ascii="Times New Roman" w:eastAsia="Times New Roman" w:hAnsi="Times New Roman"/>
          <w:lang w:eastAsia="it-IT"/>
        </w:rPr>
        <w:t xml:space="preserve">Dott.ssa </w:t>
      </w:r>
      <w:r w:rsidRPr="009E16CC">
        <w:rPr>
          <w:rFonts w:ascii="Times New Roman" w:eastAsia="Times New Roman" w:hAnsi="Times New Roman"/>
          <w:lang w:eastAsia="it-IT"/>
        </w:rPr>
        <w:t>Emilia Ametrano</w:t>
      </w:r>
    </w:p>
    <w:p w:rsidR="009E16CC" w:rsidRPr="002C459F" w:rsidRDefault="002C459F" w:rsidP="009E16CC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lang w:eastAsia="it-IT"/>
        </w:rPr>
        <w:t>(</w:t>
      </w:r>
      <w:r w:rsidR="009E16CC" w:rsidRPr="002C459F">
        <w:rPr>
          <w:rFonts w:ascii="Times New Roman" w:eastAsia="Times New Roman" w:hAnsi="Times New Roman"/>
          <w:sz w:val="16"/>
          <w:szCs w:val="16"/>
          <w:lang w:eastAsia="it-IT"/>
        </w:rPr>
        <w:t xml:space="preserve">Firma autografa sostituita a mezzo stampa </w:t>
      </w:r>
    </w:p>
    <w:p w:rsidR="009E16CC" w:rsidRPr="009E16CC" w:rsidRDefault="009E16CC" w:rsidP="009E16CC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C459F">
        <w:rPr>
          <w:rFonts w:ascii="Times New Roman" w:eastAsia="Times New Roman" w:hAnsi="Times New Roman"/>
          <w:sz w:val="16"/>
          <w:szCs w:val="16"/>
          <w:lang w:eastAsia="it-IT"/>
        </w:rPr>
        <w:t>ai sensi dell’art.3, c. 2 del D.lgs. n. 39/93</w:t>
      </w:r>
      <w:r w:rsidRPr="009E16CC">
        <w:rPr>
          <w:rFonts w:ascii="Times New Roman" w:eastAsia="Times New Roman" w:hAnsi="Times New Roman"/>
          <w:lang w:eastAsia="it-IT"/>
        </w:rPr>
        <w:t>)</w:t>
      </w:r>
    </w:p>
    <w:p w:rsidR="009E16CC" w:rsidRPr="009E16CC" w:rsidRDefault="009E16CC" w:rsidP="009E16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E16CC" w:rsidRPr="009E16CC" w:rsidSect="00C516B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FD47CD"/>
    <w:rsid w:val="000322BA"/>
    <w:rsid w:val="001503E4"/>
    <w:rsid w:val="002C459F"/>
    <w:rsid w:val="003615A0"/>
    <w:rsid w:val="004042DE"/>
    <w:rsid w:val="005B2265"/>
    <w:rsid w:val="00621E2B"/>
    <w:rsid w:val="0065542E"/>
    <w:rsid w:val="00733A44"/>
    <w:rsid w:val="00792B3B"/>
    <w:rsid w:val="00824E90"/>
    <w:rsid w:val="009E16CC"/>
    <w:rsid w:val="00B2467B"/>
    <w:rsid w:val="00B40906"/>
    <w:rsid w:val="00C516B4"/>
    <w:rsid w:val="00ED7A03"/>
    <w:rsid w:val="00F548C2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rsid w:val="00FD47C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47CD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D47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7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D4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47C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l01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l010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E8D5-ECBD-4A7E-A710-2503C05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liceo </cp:lastModifiedBy>
  <cp:revision>2</cp:revision>
  <cp:lastPrinted>2020-10-28T11:45:00Z</cp:lastPrinted>
  <dcterms:created xsi:type="dcterms:W3CDTF">2020-10-28T11:52:00Z</dcterms:created>
  <dcterms:modified xsi:type="dcterms:W3CDTF">2020-10-28T11:52:00Z</dcterms:modified>
</cp:coreProperties>
</file>